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C6A9" w14:textId="77777777"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IN" w:eastAsia="en-IN"/>
        </w:rPr>
        <w:drawing>
          <wp:anchor distT="0" distB="0" distL="114300" distR="114300" simplePos="0" relativeHeight="251658240" behindDoc="0" locked="0" layoutInCell="1" allowOverlap="1" wp14:anchorId="486BAE57" wp14:editId="660C091C">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566C1A69" w14:textId="77777777" w:rsidR="00451FDE" w:rsidRDefault="00451FDE">
      <w:pPr>
        <w:spacing w:line="300" w:lineRule="auto"/>
        <w:rPr>
          <w:rFonts w:asciiTheme="minorHAnsi" w:hAnsiTheme="minorHAnsi" w:cstheme="minorHAnsi"/>
          <w:lang w:val="en-US"/>
        </w:rPr>
      </w:pPr>
    </w:p>
    <w:p w14:paraId="0C3DFFE5" w14:textId="77777777"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418EAE30" w14:textId="77777777" w:rsidR="00451FDE" w:rsidRDefault="00451FDE">
      <w:pPr>
        <w:widowControl w:val="0"/>
        <w:spacing w:line="300" w:lineRule="auto"/>
        <w:rPr>
          <w:rFonts w:asciiTheme="minorHAnsi" w:hAnsiTheme="minorHAnsi" w:cstheme="minorHAnsi"/>
          <w:lang w:val="en-US"/>
        </w:rPr>
      </w:pPr>
    </w:p>
    <w:p w14:paraId="19BD318B" w14:textId="77777777"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0A226DA0"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65D45B94"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1ECA2F69" w14:textId="77777777"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4D897F2C" w14:textId="77777777" w:rsidR="00451FDE" w:rsidRDefault="00451FDE">
      <w:pPr>
        <w:tabs>
          <w:tab w:val="left" w:pos="567"/>
        </w:tabs>
        <w:rPr>
          <w:rFonts w:asciiTheme="minorHAnsi" w:eastAsia="Calibri" w:hAnsiTheme="minorHAnsi" w:cstheme="minorHAnsi"/>
          <w:lang w:val="en-GB"/>
        </w:rPr>
      </w:pPr>
    </w:p>
    <w:p w14:paraId="2EE0A562"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7B3577BD" w14:textId="77777777" w:rsidR="00451FDE" w:rsidRDefault="00451FDE">
      <w:pPr>
        <w:tabs>
          <w:tab w:val="left" w:pos="567"/>
        </w:tabs>
        <w:rPr>
          <w:rFonts w:asciiTheme="minorHAnsi" w:eastAsia="Calibri" w:hAnsiTheme="minorHAnsi" w:cstheme="minorHAnsi"/>
          <w:lang w:val="en-GB"/>
        </w:rPr>
      </w:pPr>
    </w:p>
    <w:p w14:paraId="4D3F9761" w14:textId="77777777" w:rsidR="00451FDE" w:rsidRDefault="007400B2">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FC7A8E">
            <w:rPr>
              <w:rFonts w:asciiTheme="minorHAnsi" w:eastAsia="Calibri" w:hAnsiTheme="minorHAnsi" w:cstheme="minorHAnsi"/>
              <w:lang w:val="en-GB"/>
            </w:rPr>
            <w:t>Springer Nature Switzerland AG</w:t>
          </w:r>
        </w:sdtContent>
      </w:sdt>
    </w:p>
    <w:p w14:paraId="1B9F38AF" w14:textId="77777777" w:rsidR="00451FDE" w:rsidRDefault="007400B2">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FC7A8E">
            <w:rPr>
              <w:rFonts w:asciiTheme="minorHAnsi" w:eastAsia="Calibri" w:hAnsiTheme="minorHAnsi" w:cstheme="minorHAnsi"/>
              <w:lang w:val="en-GB"/>
            </w:rPr>
            <w:t>Gewerbestrasse 11, 6330 Cham, Switzerland</w:t>
          </w:r>
        </w:sdtContent>
      </w:sdt>
    </w:p>
    <w:p w14:paraId="464E6040" w14:textId="77777777" w:rsidR="00451FDE" w:rsidRDefault="00451FDE">
      <w:pPr>
        <w:spacing w:line="280" w:lineRule="exact"/>
        <w:rPr>
          <w:rFonts w:asciiTheme="minorHAnsi" w:hAnsiTheme="minorHAnsi" w:cstheme="minorHAnsi"/>
          <w:lang w:val="en-US"/>
        </w:rPr>
      </w:pPr>
    </w:p>
    <w:p w14:paraId="47CF4673" w14:textId="77777777" w:rsidR="00451FDE" w:rsidRDefault="00451FDE">
      <w:pPr>
        <w:tabs>
          <w:tab w:val="left" w:pos="567"/>
        </w:tabs>
        <w:rPr>
          <w:rFonts w:asciiTheme="minorHAnsi" w:eastAsia="Calibri" w:hAnsiTheme="minorHAnsi" w:cstheme="minorHAnsi"/>
          <w:lang w:val="en-GB"/>
        </w:rPr>
      </w:pPr>
    </w:p>
    <w:p w14:paraId="75CE8363"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0E937676" w14:textId="77777777" w:rsidR="00451FDE" w:rsidRDefault="00451FDE">
      <w:pPr>
        <w:tabs>
          <w:tab w:val="left" w:pos="567"/>
        </w:tabs>
        <w:rPr>
          <w:rFonts w:asciiTheme="minorHAnsi" w:eastAsia="Calibri" w:hAnsiTheme="minorHAnsi" w:cstheme="minorHAnsi"/>
          <w:lang w:val="en-GB"/>
        </w:rPr>
      </w:pPr>
    </w:p>
    <w:p w14:paraId="4A344C55"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 xml:space="preserve">on the other </w:t>
      </w:r>
      <w:proofErr w:type="gramStart"/>
      <w:r>
        <w:rPr>
          <w:rFonts w:asciiTheme="minorHAnsi" w:eastAsia="Calibri" w:hAnsiTheme="minorHAnsi" w:cstheme="minorHAnsi"/>
          <w:lang w:val="en-GB"/>
        </w:rPr>
        <w:t>part;</w:t>
      </w:r>
      <w:proofErr w:type="gramEnd"/>
    </w:p>
    <w:p w14:paraId="53612CF3"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52063879" w14:textId="77777777" w:rsidR="00451FDE" w:rsidRDefault="00451FDE">
      <w:pPr>
        <w:tabs>
          <w:tab w:val="left" w:pos="567"/>
        </w:tabs>
        <w:rPr>
          <w:rFonts w:asciiTheme="minorHAnsi" w:eastAsia="Calibri" w:hAnsiTheme="minorHAnsi" w:cstheme="minorHAnsi"/>
          <w:lang w:val="en-GB"/>
        </w:rPr>
      </w:pPr>
    </w:p>
    <w:p w14:paraId="53B15DC3" w14:textId="77777777" w:rsidR="00451FDE" w:rsidRDefault="00451FDE">
      <w:pPr>
        <w:tabs>
          <w:tab w:val="left" w:pos="567"/>
        </w:tabs>
        <w:rPr>
          <w:rFonts w:asciiTheme="minorHAnsi" w:hAnsiTheme="minorHAnsi" w:cstheme="minorHAnsi"/>
          <w:bCs/>
          <w:lang w:val="en-GB"/>
        </w:rPr>
      </w:pPr>
    </w:p>
    <w:p w14:paraId="5666D994"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14:paraId="42B5F781" w14:textId="77777777" w:rsidR="00A704D5" w:rsidRDefault="00A704D5">
      <w:pPr>
        <w:pBdr>
          <w:top w:val="nil"/>
          <w:left w:val="nil"/>
          <w:bottom w:val="nil"/>
          <w:right w:val="nil"/>
          <w:between w:val="nil"/>
        </w:pBdr>
        <w:tabs>
          <w:tab w:val="left" w:pos="567"/>
        </w:tabs>
        <w:snapToGrid w:val="0"/>
        <w:spacing w:before="120" w:after="120"/>
        <w:rPr>
          <w:rFonts w:asciiTheme="minorHAnsi" w:eastAsia="Calibri" w:hAnsiTheme="minorHAnsi" w:cstheme="minorHAnsi"/>
          <w:lang w:val="en-GB"/>
        </w:rPr>
      </w:pPr>
      <w:r w:rsidRPr="00A704D5">
        <w:rPr>
          <w:rFonts w:asciiTheme="minorHAnsi" w:hAnsiTheme="minorHAnsi" w:cstheme="minorHAnsi"/>
          <w:b/>
        </w:rPr>
        <w:t>From the Internet of Things to the Internet of Ideas: The Role of Artificial Intelligence</w:t>
      </w:r>
      <w:r w:rsidR="005A70E1">
        <w:rPr>
          <w:rFonts w:asciiTheme="minorHAnsi" w:eastAsia="Calibri" w:hAnsiTheme="minorHAnsi" w:cstheme="minorHAnsi"/>
          <w:b/>
          <w:lang w:val="en-GB"/>
        </w:rPr>
        <w:br/>
      </w:r>
      <w:r w:rsidR="005A70E1">
        <w:rPr>
          <w:rFonts w:asciiTheme="minorHAnsi" w:eastAsia="Calibri" w:hAnsiTheme="minorHAnsi" w:cstheme="minorHAnsi"/>
          <w:lang w:val="en-GB"/>
        </w:rPr>
        <w:t>(the "</w:t>
      </w:r>
      <w:r w:rsidR="005A70E1">
        <w:rPr>
          <w:rFonts w:asciiTheme="minorHAnsi" w:eastAsia="Calibri" w:hAnsiTheme="minorHAnsi" w:cstheme="minorHAnsi"/>
          <w:b/>
          <w:lang w:val="en-GB"/>
        </w:rPr>
        <w:t>Work</w:t>
      </w:r>
      <w:r w:rsidR="005A70E1">
        <w:rPr>
          <w:rFonts w:asciiTheme="minorHAnsi" w:eastAsia="Calibri" w:hAnsiTheme="minorHAnsi" w:cstheme="minorHAnsi"/>
          <w:lang w:val="en-GB"/>
        </w:rPr>
        <w:t>")</w:t>
      </w:r>
      <w:r w:rsidR="005A70E1">
        <w:rPr>
          <w:rFonts w:asciiTheme="minorHAnsi" w:eastAsia="Calibri" w:hAnsiTheme="minorHAnsi" w:cstheme="minorHAnsi"/>
          <w:lang w:val="en-GB"/>
        </w:rPr>
        <w:br/>
        <w:t xml:space="preserve">edited by: </w:t>
      </w:r>
      <w:r w:rsidR="003D2B84" w:rsidRPr="003D2B84">
        <w:rPr>
          <w:rFonts w:asciiTheme="minorHAnsi" w:hAnsiTheme="minorHAnsi" w:cstheme="minorHAnsi"/>
          <w:b/>
        </w:rPr>
        <w:t xml:space="preserve"> </w:t>
      </w:r>
      <w:r w:rsidRPr="00A704D5">
        <w:rPr>
          <w:rFonts w:asciiTheme="minorHAnsi" w:hAnsiTheme="minorHAnsi" w:cstheme="minorHAnsi"/>
          <w:b/>
        </w:rPr>
        <w:t>Abdalmuttaleb M. A. Musleh Al-Sartawi</w:t>
      </w:r>
      <w:r w:rsidR="00B2382C" w:rsidRPr="00B2382C">
        <w:rPr>
          <w:rFonts w:asciiTheme="minorHAnsi" w:hAnsiTheme="minorHAnsi" w:cstheme="minorHAnsi"/>
          <w:b/>
        </w:rPr>
        <w:t xml:space="preserve">, </w:t>
      </w:r>
      <w:r w:rsidRPr="00A704D5">
        <w:rPr>
          <w:rFonts w:asciiTheme="minorHAnsi" w:hAnsiTheme="minorHAnsi" w:cstheme="minorHAnsi"/>
          <w:b/>
        </w:rPr>
        <w:t>Anjum Razzaque, Muhammad Mustafa Kamal</w:t>
      </w:r>
    </w:p>
    <w:p w14:paraId="59E4E98D" w14:textId="77777777" w:rsidR="00451FDE" w:rsidRPr="002F559B" w:rsidRDefault="005A70E1">
      <w:pPr>
        <w:pBdr>
          <w:top w:val="nil"/>
          <w:left w:val="nil"/>
          <w:bottom w:val="nil"/>
          <w:right w:val="nil"/>
          <w:between w:val="nil"/>
        </w:pBdr>
        <w:tabs>
          <w:tab w:val="left" w:pos="567"/>
        </w:tabs>
        <w:snapToGrid w:val="0"/>
        <w:spacing w:before="120" w:after="120"/>
        <w:rPr>
          <w:rFonts w:asciiTheme="minorHAnsi" w:hAnsiTheme="minorHAnsi" w:cstheme="minorHAnsi"/>
          <w:b/>
        </w:rPr>
      </w:pP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3DE0B052" w14:textId="77777777" w:rsidR="00451FDE" w:rsidRDefault="00451FDE">
      <w:pPr>
        <w:tabs>
          <w:tab w:val="left" w:pos="567"/>
        </w:tabs>
        <w:rPr>
          <w:rFonts w:asciiTheme="minorHAnsi" w:hAnsiTheme="minorHAnsi" w:cstheme="minorHAnsi"/>
          <w:bCs/>
          <w:lang w:val="en-GB"/>
        </w:rPr>
      </w:pPr>
    </w:p>
    <w:p w14:paraId="6FD91B6B" w14:textId="77777777"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14:paraId="76FDCBB5" w14:textId="77777777" w:rsidR="00451FDE" w:rsidRDefault="00451FDE">
      <w:pPr>
        <w:tabs>
          <w:tab w:val="left" w:pos="567"/>
        </w:tabs>
        <w:rPr>
          <w:rFonts w:asciiTheme="minorHAnsi" w:hAnsiTheme="minorHAnsi" w:cstheme="minorHAnsi"/>
          <w:lang w:val="en-GB"/>
        </w:rPr>
      </w:pPr>
    </w:p>
    <w:p w14:paraId="017CD811" w14:textId="77777777"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0" w:name="_Hlk52438438"/>
      <w:r>
        <w:rPr>
          <w:rFonts w:asciiTheme="minorHAnsi" w:hAnsiTheme="minorHAnsi" w:cstheme="minorHAnsi"/>
          <w:lang w:val="en-GB"/>
        </w:rPr>
        <w:t xml:space="preserve">the book series </w:t>
      </w:r>
      <w:bookmarkEnd w:id="0"/>
      <w:r w:rsidR="00B2382C" w:rsidRPr="00B2382C">
        <w:rPr>
          <w:rFonts w:asciiTheme="minorHAnsi" w:hAnsiTheme="minorHAnsi" w:cstheme="minorHAnsi"/>
          <w:b/>
        </w:rPr>
        <w:t>Lecture Notes in Networks and Systems</w:t>
      </w:r>
      <w:r>
        <w:rPr>
          <w:rFonts w:asciiTheme="minorHAnsi" w:hAnsiTheme="minorHAnsi" w:cstheme="minorHAnsi"/>
          <w:lang w:val="en-GB"/>
        </w:rPr>
        <w:t>.</w:t>
      </w:r>
    </w:p>
    <w:p w14:paraId="2D79BAA6" w14:textId="77777777" w:rsidR="00451FDE" w:rsidRDefault="00451FDE">
      <w:pPr>
        <w:widowControl w:val="0"/>
        <w:spacing w:line="300" w:lineRule="auto"/>
        <w:rPr>
          <w:rFonts w:asciiTheme="minorHAnsi" w:hAnsiTheme="minorHAnsi" w:cstheme="minorHAnsi"/>
          <w:lang w:val="en-US"/>
        </w:rPr>
      </w:pPr>
    </w:p>
    <w:p w14:paraId="31FA4E2B"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14:paraId="6A95A11F" w14:textId="77777777" w:rsidR="00451FDE" w:rsidRDefault="005A70E1">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w:t>
      </w:r>
      <w:proofErr w:type="spellStart"/>
      <w:r>
        <w:rPr>
          <w:rFonts w:asciiTheme="minorHAnsi" w:hAnsiTheme="minorHAnsi" w:cstheme="minorHAnsi"/>
          <w:szCs w:val="20"/>
        </w:rPr>
        <w:t>authorisations</w:t>
      </w:r>
      <w:proofErr w:type="spellEnd"/>
      <w:r>
        <w:rPr>
          <w:rFonts w:asciiTheme="minorHAnsi" w:hAnsiTheme="minorHAnsi" w:cstheme="minorHAnsi"/>
          <w:szCs w:val="20"/>
        </w:rPr>
        <w:t xml:space="preserve">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09530E20"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t>Subject of the Agreement</w:t>
      </w:r>
    </w:p>
    <w:p w14:paraId="525193FA" w14:textId="77777777" w:rsidR="00451FDE" w:rsidRDefault="005A70E1">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The Author will prepare a contribution provisionally entitled:</w:t>
      </w:r>
      <w:r>
        <w:rPr>
          <w:rFonts w:asciiTheme="minorHAnsi" w:hAnsiTheme="minorHAnsi" w:cstheme="minorHAnsi"/>
          <w:szCs w:val="20"/>
        </w:rPr>
        <w:br/>
      </w:r>
      <w:bookmarkStart w:id="1"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1"/>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14:paraId="1EA6BA0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7D3C9BED"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(e.g. by suggesting index terms), if requested by the Editor.</w:t>
      </w:r>
    </w:p>
    <w:p w14:paraId="1936C212"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64BFE076"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30130A5A"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6580DF5B"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14:paraId="1C059CE6"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1E60DA2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049EDA26"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lastRenderedPageBreak/>
        <w:t>The Publisher’s Responsibilities</w:t>
      </w:r>
    </w:p>
    <w:p w14:paraId="5D23A99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3C2CD746"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1F4B69BB"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it is agreed and acknowledged by the Parties that nothing in this Agreement shall constitute an undertaking on the part of the Publisher to publish the Contribution unless and until: (</w:t>
      </w:r>
      <w:proofErr w:type="spellStart"/>
      <w:r>
        <w:rPr>
          <w:rFonts w:asciiTheme="minorHAnsi" w:hAnsiTheme="minorHAnsi" w:cstheme="minorHAnsi"/>
          <w:szCs w:val="20"/>
        </w:rPr>
        <w:t>i</w:t>
      </w:r>
      <w:proofErr w:type="spellEnd"/>
      <w:r>
        <w:rPr>
          <w:rFonts w:asciiTheme="minorHAnsi" w:hAnsiTheme="minorHAnsi" w:cstheme="minorHAnsi"/>
          <w:szCs w:val="20"/>
        </w:rPr>
        <w:t>)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w:t>
      </w:r>
      <w:proofErr w:type="spellStart"/>
      <w:r>
        <w:rPr>
          <w:rFonts w:asciiTheme="minorHAnsi" w:hAnsiTheme="minorHAnsi" w:cstheme="minorHAnsi"/>
          <w:szCs w:val="20"/>
        </w:rPr>
        <w:t>i</w:t>
      </w:r>
      <w:proofErr w:type="spellEnd"/>
      <w:r>
        <w:rPr>
          <w:rFonts w:asciiTheme="minorHAnsi" w:hAnsiTheme="minorHAnsi" w:cstheme="minorHAnsi"/>
          <w:szCs w:val="20"/>
        </w:rPr>
        <w:t xml:space="preserve">)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2B23E17C"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14:paraId="1A8E0E84"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56CFA7D5"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w:t>
      </w:r>
      <w:r>
        <w:rPr>
          <w:rFonts w:asciiTheme="minorHAnsi" w:hAnsiTheme="minorHAnsi" w:cstheme="minorHAnsi"/>
          <w:szCs w:val="20"/>
        </w:rPr>
        <w:lastRenderedPageBreak/>
        <w:t>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776673F6"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307B9F8D"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11A4AF61"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75E8D6D4"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008684D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43A40A3F"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0729E550"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6D4EE582"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06C795F4" w14:textId="77777777" w:rsidR="00451FDE" w:rsidRDefault="005A70E1">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31D07082"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14:paraId="2478EDEA"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 xml:space="preserve">(e) the Contribution has not been previously licensed, published or exploited and use of the Contribution shall not infringe or violate any contract, express or implied, to which the Author, or any co-author, who had entered into this </w:t>
      </w:r>
      <w:proofErr w:type="spellStart"/>
      <w:r>
        <w:rPr>
          <w:rFonts w:asciiTheme="minorHAnsi" w:hAnsiTheme="minorHAnsi" w:cstheme="minorHAnsi"/>
          <w:szCs w:val="20"/>
        </w:rPr>
        <w:t>Agreement,is</w:t>
      </w:r>
      <w:proofErr w:type="spellEnd"/>
      <w:r>
        <w:rPr>
          <w:rFonts w:asciiTheme="minorHAnsi" w:hAnsiTheme="minorHAnsi" w:cstheme="minorHAnsi"/>
          <w:szCs w:val="20"/>
        </w:rPr>
        <w:t xml:space="preserve"> a party and any academic institution, employer or other body in which work recorded in the Contribution was created or carried out has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and approved such work and its publication.</w:t>
      </w:r>
    </w:p>
    <w:p w14:paraId="4E4BF6C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warrants and represents that the Author, and each co-author who has entered into this Agreement, shall at all times comply in full </w:t>
      </w:r>
      <w:proofErr w:type="gramStart"/>
      <w:r>
        <w:rPr>
          <w:rFonts w:asciiTheme="minorHAnsi" w:hAnsiTheme="minorHAnsi" w:cstheme="minorHAnsi"/>
          <w:szCs w:val="20"/>
        </w:rPr>
        <w:t>with</w:t>
      </w:r>
      <w:proofErr w:type="gramEnd"/>
      <w:r>
        <w:rPr>
          <w:rFonts w:asciiTheme="minorHAnsi" w:hAnsiTheme="minorHAnsi" w:cstheme="minorHAnsi"/>
          <w:szCs w:val="20"/>
        </w:rPr>
        <w:t>:</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szCs w:val="20"/>
        </w:rPr>
        <w:lastRenderedPageBreak/>
        <w:t>"</w:t>
      </w:r>
      <w:r>
        <w:rPr>
          <w:rFonts w:asciiTheme="minorHAnsi" w:hAnsiTheme="minorHAnsi" w:cstheme="minorHAnsi"/>
          <w:b/>
          <w:bCs/>
          <w:szCs w:val="20"/>
        </w:rPr>
        <w:t>Termination</w:t>
      </w:r>
      <w:r>
        <w:rPr>
          <w:rFonts w:asciiTheme="minorHAnsi" w:hAnsiTheme="minorHAnsi" w:cstheme="minorHAnsi"/>
          <w:szCs w:val="20"/>
        </w:rPr>
        <w:t>".</w:t>
      </w:r>
    </w:p>
    <w:p w14:paraId="53484401"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1665CE48"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14:paraId="5AA7538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603D5FA7"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2D8B672E"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14:paraId="58021D8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14:paraId="6434EC96"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w:t>
      </w:r>
      <w:proofErr w:type="spellStart"/>
      <w:r>
        <w:rPr>
          <w:rFonts w:asciiTheme="minorHAnsi" w:hAnsiTheme="minorHAnsi" w:cstheme="minorHAnsi"/>
          <w:szCs w:val="20"/>
        </w:rPr>
        <w:t>authorise</w:t>
      </w:r>
      <w:proofErr w:type="spellEnd"/>
      <w:r>
        <w:rPr>
          <w:rFonts w:asciiTheme="minorHAnsi" w:hAnsiTheme="minorHAnsi" w:cstheme="minorHAnsi"/>
          <w:szCs w:val="20"/>
        </w:rPr>
        <w:t xml:space="preserve"> collective management </w:t>
      </w:r>
      <w:proofErr w:type="spellStart"/>
      <w:r>
        <w:rPr>
          <w:rFonts w:asciiTheme="minorHAnsi" w:hAnsiTheme="minorHAnsi" w:cstheme="minorHAnsi"/>
          <w:szCs w:val="20"/>
        </w:rPr>
        <w:t>organisations</w:t>
      </w:r>
      <w:proofErr w:type="spellEnd"/>
      <w:r>
        <w:rPr>
          <w:rFonts w:asciiTheme="minorHAnsi" w:hAnsiTheme="minorHAnsi" w:cstheme="minorHAnsi"/>
          <w:szCs w:val="20"/>
        </w:rPr>
        <w:t xml:space="preserve">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 xml:space="preserve">Collective </w:t>
      </w:r>
      <w:proofErr w:type="spellStart"/>
      <w:r>
        <w:rPr>
          <w:rFonts w:asciiTheme="minorHAnsi" w:hAnsiTheme="minorHAnsi" w:cstheme="minorHAnsi"/>
          <w:b/>
          <w:bCs/>
          <w:szCs w:val="20"/>
        </w:rPr>
        <w:t>Licences</w:t>
      </w:r>
      <w:proofErr w:type="spellEnd"/>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w:t>
      </w:r>
      <w:proofErr w:type="spellStart"/>
      <w:r>
        <w:rPr>
          <w:rFonts w:asciiTheme="minorHAnsi" w:hAnsiTheme="minorHAnsi" w:cstheme="minorHAnsi"/>
          <w:szCs w:val="20"/>
        </w:rPr>
        <w:t>Licences</w:t>
      </w:r>
      <w:proofErr w:type="spellEnd"/>
      <w:r>
        <w:rPr>
          <w:rFonts w:asciiTheme="minorHAnsi" w:hAnsiTheme="minorHAnsi" w:cstheme="minorHAnsi"/>
          <w:szCs w:val="20"/>
        </w:rPr>
        <w:t xml:space="preserve">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5D651713"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14:paraId="0A3312EA"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64695AC5"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w:t>
      </w:r>
      <w:r>
        <w:rPr>
          <w:rFonts w:asciiTheme="minorHAnsi" w:hAnsiTheme="minorHAnsi" w:cstheme="minorHAnsi"/>
          <w:szCs w:val="20"/>
        </w:rPr>
        <w:lastRenderedPageBreak/>
        <w:t>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38CC2783"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0B148E4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2EA40547"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 xml:space="preserve">(a) any subsisting rights of any third party under any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validly granted by the Publisher prior to termination and the Publisher shall be entitled to retain its share of any sum payable by any third party under any such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656B3E72"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14:paraId="5E478A75"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w:t>
      </w:r>
      <w:proofErr w:type="gramStart"/>
      <w:r>
        <w:rPr>
          <w:rFonts w:asciiTheme="minorHAnsi" w:hAnsiTheme="minorHAnsi" w:cstheme="minorHAnsi"/>
          <w:szCs w:val="20"/>
        </w:rPr>
        <w:t>or</w:t>
      </w:r>
      <w:proofErr w:type="gramEnd"/>
      <w:r>
        <w:rPr>
          <w:rFonts w:asciiTheme="minorHAnsi" w:hAnsiTheme="minorHAnsi" w:cstheme="minorHAnsi"/>
          <w:szCs w:val="20"/>
        </w:rPr>
        <w:t xml:space="preserve">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79978BA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45D6A8F7"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FC7A8E">
            <w:rPr>
              <w:rFonts w:asciiTheme="minorHAnsi" w:hAnsiTheme="minorHAnsi" w:cstheme="minorHAnsi"/>
              <w:szCs w:val="20"/>
            </w:rPr>
            <w:t>Switzerland</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FC7A8E">
            <w:rPr>
              <w:rFonts w:asciiTheme="minorHAnsi" w:hAnsiTheme="minorHAnsi" w:cstheme="minorHAnsi"/>
              <w:szCs w:val="20"/>
            </w:rPr>
            <w:t>Cham, Switzerland</w:t>
          </w:r>
        </w:sdtContent>
      </w:sdt>
      <w:r>
        <w:rPr>
          <w:rFonts w:asciiTheme="minorHAnsi" w:hAnsiTheme="minorHAnsi" w:cstheme="minorHAnsi"/>
          <w:szCs w:val="20"/>
        </w:rPr>
        <w:t xml:space="preserve"> shall have the exclusive jurisdiction.</w:t>
      </w:r>
    </w:p>
    <w:p w14:paraId="571CF740" w14:textId="77777777" w:rsidR="00451FDE" w:rsidRDefault="005A70E1">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lastRenderedPageBreak/>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0D464532" w14:textId="77777777"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5BD934B4"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36C7B74E" w14:textId="77777777" w:rsidR="00451FDE" w:rsidRDefault="00451FDE">
      <w:pPr>
        <w:keepLines/>
        <w:widowControl w:val="0"/>
        <w:spacing w:before="120" w:after="240" w:line="300" w:lineRule="auto"/>
        <w:rPr>
          <w:rFonts w:asciiTheme="minorHAnsi" w:hAnsiTheme="minorHAnsi"/>
          <w:lang w:val="en-GB"/>
        </w:rPr>
      </w:pPr>
    </w:p>
    <w:p w14:paraId="26D003FA" w14:textId="77777777" w:rsidR="00451FDE" w:rsidRDefault="00451FDE">
      <w:pPr>
        <w:keepLines/>
        <w:widowControl w:val="0"/>
        <w:spacing w:before="120" w:after="240" w:line="300" w:lineRule="auto"/>
        <w:rPr>
          <w:rFonts w:asciiTheme="minorHAnsi" w:eastAsia="Calibri" w:hAnsiTheme="minorHAnsi"/>
          <w:lang w:val="en-GB"/>
        </w:rPr>
      </w:pPr>
    </w:p>
    <w:p w14:paraId="15356317"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3C2737F5" w14:textId="77777777"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479A7A3C" w14:textId="77777777" w:rsidR="00451FDE" w:rsidRDefault="00451FDE">
      <w:pPr>
        <w:keepLines/>
        <w:widowControl w:val="0"/>
        <w:spacing w:before="120" w:after="240" w:line="300" w:lineRule="auto"/>
        <w:rPr>
          <w:rFonts w:asciiTheme="minorHAnsi" w:hAnsiTheme="minorHAnsi"/>
          <w:lang w:val="en-GB"/>
        </w:rPr>
      </w:pPr>
    </w:p>
    <w:p w14:paraId="0C502D89"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7AEF9D29" w14:textId="77777777" w:rsidR="00451FDE" w:rsidRDefault="00451FDE">
      <w:pPr>
        <w:widowControl w:val="0"/>
        <w:spacing w:before="120" w:after="240" w:line="300" w:lineRule="auto"/>
        <w:rPr>
          <w:rFonts w:asciiTheme="minorHAnsi" w:hAnsiTheme="minorHAnsi"/>
          <w:lang w:val="en-GB"/>
        </w:rPr>
      </w:pPr>
    </w:p>
    <w:p w14:paraId="556D172B" w14:textId="77777777"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551EAE67" w14:textId="77777777" w:rsidR="00AD75C1" w:rsidRPr="00AD75C1" w:rsidRDefault="005A70E1" w:rsidP="00AD75C1">
      <w:pPr>
        <w:shd w:val="clear" w:color="auto" w:fill="FFFFFF"/>
        <w:overflowPunct/>
        <w:autoSpaceDE/>
        <w:autoSpaceDN/>
        <w:adjustRightInd/>
        <w:spacing w:line="240" w:lineRule="atLeast"/>
        <w:jc w:val="both"/>
        <w:textAlignment w:val="top"/>
        <w:rPr>
          <w:rFonts w:ascii="Helvetica" w:hAnsi="Helvetica"/>
          <w:color w:val="363636"/>
          <w:sz w:val="18"/>
          <w:szCs w:val="18"/>
          <w:lang w:val="en-IN" w:eastAsia="en-IN"/>
        </w:rPr>
      </w:pPr>
      <w:bookmarkStart w:id="2" w:name="_Hlk51947610"/>
      <w:r>
        <w:rPr>
          <w:rFonts w:asciiTheme="minorHAnsi" w:eastAsia="Calibri" w:hAnsiTheme="minorHAnsi"/>
          <w:lang w:val="en-GB"/>
        </w:rPr>
        <w:t>Order Number:</w:t>
      </w:r>
      <w:r>
        <w:rPr>
          <w:rFonts w:asciiTheme="minorHAnsi" w:eastAsia="Calibri" w:hAnsiTheme="minorHAnsi"/>
          <w:b/>
          <w:lang w:val="en-GB"/>
        </w:rPr>
        <w:t xml:space="preserve"> </w:t>
      </w:r>
      <w:r w:rsidR="00A704D5">
        <w:rPr>
          <w:rFonts w:ascii="Roboto" w:hAnsi="Roboto"/>
          <w:color w:val="363636"/>
          <w:sz w:val="18"/>
          <w:szCs w:val="18"/>
          <w:shd w:val="clear" w:color="auto" w:fill="FFFFFF"/>
        </w:rPr>
        <w:t>89157327</w:t>
      </w:r>
    </w:p>
    <w:p w14:paraId="151580D5" w14:textId="77777777" w:rsidR="00451FDE" w:rsidRDefault="005A70E1">
      <w:pPr>
        <w:keepLines/>
        <w:widowControl w:val="0"/>
        <w:spacing w:before="120" w:after="240" w:line="300" w:lineRule="auto"/>
        <w:rPr>
          <w:rFonts w:asciiTheme="minorHAnsi" w:eastAsia="Calibri" w:hAnsiTheme="minorHAnsi"/>
          <w:b/>
          <w:lang w:val="en-GB"/>
        </w:rPr>
      </w:pPr>
      <w:r>
        <w:rPr>
          <w:rFonts w:asciiTheme="minorHAnsi" w:eastAsia="Calibri" w:hAnsiTheme="minorHAnsi"/>
          <w:lang w:val="en-GB"/>
        </w:rPr>
        <w:t>GPU/PD/PS</w:t>
      </w:r>
      <w:proofErr w:type="gramStart"/>
      <w:r>
        <w:rPr>
          <w:rFonts w:asciiTheme="minorHAnsi" w:eastAsia="Calibri" w:hAnsiTheme="minorHAnsi"/>
          <w:lang w:val="en-GB"/>
        </w:rPr>
        <w:t xml:space="preserve">: </w:t>
      </w:r>
      <w:r w:rsidR="00FC7A8E">
        <w:t>:</w:t>
      </w:r>
      <w:proofErr w:type="gramEnd"/>
      <w:r w:rsidR="00FC7A8E">
        <w:t xml:space="preserve"> 3/32</w:t>
      </w:r>
      <w:r w:rsidR="003D2B84">
        <w:t>/</w:t>
      </w:r>
      <w:r w:rsidR="00B2382C">
        <w:t>458</w:t>
      </w:r>
    </w:p>
    <w:bookmarkEnd w:id="2"/>
    <w:p w14:paraId="74FC35EE" w14:textId="77777777" w:rsidR="00451FDE" w:rsidRDefault="005A70E1">
      <w:pPr>
        <w:keepNext/>
        <w:tabs>
          <w:tab w:val="left" w:pos="567"/>
          <w:tab w:val="left" w:pos="5103"/>
        </w:tabs>
        <w:contextualSpacing/>
        <w:rPr>
          <w:rFonts w:asciiTheme="minorHAnsi" w:hAnsiTheme="minorHAnsi" w:cstheme="minorHAnsi"/>
          <w:lang w:val="en-GB"/>
        </w:rPr>
      </w:pPr>
      <w:proofErr w:type="spellStart"/>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_EN</w:t>
      </w:r>
      <w:proofErr w:type="spellEnd"/>
      <w:r>
        <w:rPr>
          <w:rFonts w:asciiTheme="minorHAnsi" w:eastAsia="Calibri" w:hAnsiTheme="minorHAnsi"/>
          <w:iCs/>
          <w:lang w:val="en-GB"/>
        </w:rPr>
        <w:t xml:space="preserve">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14:paraId="0AADE167" w14:textId="77777777" w:rsidR="00451FDE" w:rsidRDefault="005A70E1">
      <w:pPr>
        <w:spacing w:before="120" w:after="120"/>
        <w:rPr>
          <w:rFonts w:asciiTheme="minorHAnsi" w:hAnsiTheme="minorHAnsi" w:cstheme="minorHAnsi"/>
          <w:b/>
          <w:bCs/>
          <w:lang w:val="en-GB"/>
        </w:rPr>
      </w:pPr>
      <w:bookmarkStart w:id="3"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3"/>
      <w:r>
        <w:rPr>
          <w:rFonts w:asciiTheme="minorHAnsi" w:hAnsiTheme="minorHAnsi" w:cstheme="minorHAnsi"/>
          <w:b/>
          <w:bCs/>
          <w:lang w:val="en-GB"/>
        </w:rPr>
        <w:t>’s Self-Archiving Rights”</w:t>
      </w:r>
    </w:p>
    <w:p w14:paraId="4BACDC4C" w14:textId="77777777"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418C2C12"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 xml:space="preserve">(b) a legally compliant, non-commercial preprint server, such as but not limited to </w:t>
      </w:r>
      <w:proofErr w:type="spellStart"/>
      <w:r>
        <w:rPr>
          <w:rFonts w:asciiTheme="minorHAnsi" w:hAnsiTheme="minorHAnsi" w:cstheme="minorHAnsi"/>
        </w:rPr>
        <w:t>arXiv</w:t>
      </w:r>
      <w:proofErr w:type="spellEnd"/>
      <w:r>
        <w:rPr>
          <w:rFonts w:asciiTheme="minorHAnsi" w:hAnsiTheme="minorHAnsi" w:cstheme="minorHAnsi"/>
        </w:rPr>
        <w:t xml:space="preserve">, </w:t>
      </w:r>
      <w:proofErr w:type="spellStart"/>
      <w:r>
        <w:rPr>
          <w:rFonts w:asciiTheme="minorHAnsi" w:hAnsiTheme="minorHAnsi" w:cstheme="minorHAnsi"/>
        </w:rPr>
        <w:t>bioRxiv</w:t>
      </w:r>
      <w:proofErr w:type="spellEnd"/>
      <w:r>
        <w:rPr>
          <w:rFonts w:asciiTheme="minorHAnsi" w:hAnsiTheme="minorHAnsi" w:cstheme="minorHAnsi"/>
        </w:rPr>
        <w:t xml:space="preserve"> and </w:t>
      </w:r>
      <w:proofErr w:type="spellStart"/>
      <w:r>
        <w:rPr>
          <w:rFonts w:asciiTheme="minorHAnsi" w:hAnsiTheme="minorHAnsi" w:cstheme="minorHAnsi"/>
        </w:rPr>
        <w:t>RePEc</w:t>
      </w:r>
      <w:proofErr w:type="spellEnd"/>
      <w:r>
        <w:rPr>
          <w:rFonts w:asciiTheme="minorHAnsi" w:hAnsiTheme="minorHAnsi" w:cstheme="minorHAnsi"/>
        </w:rPr>
        <w:t>;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39838DEC"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06E87958"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1F83D9F2" w14:textId="77777777" w:rsidR="00451FDE" w:rsidRDefault="005A70E1">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204CDC80" w14:textId="77777777"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3FB3EE32"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w:t>
      </w:r>
      <w:proofErr w:type="spellStart"/>
      <w:r>
        <w:rPr>
          <w:rFonts w:asciiTheme="minorHAnsi" w:hAnsiTheme="minorHAnsi"/>
          <w:szCs w:val="20"/>
        </w:rPr>
        <w:t>i</w:t>
      </w:r>
      <w:proofErr w:type="spellEnd"/>
      <w:r>
        <w:rPr>
          <w:rFonts w:asciiTheme="minorHAnsi" w:hAnsiTheme="minorHAnsi"/>
          <w:szCs w:val="20"/>
        </w:rPr>
        <w:t>)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4C5C9E1"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62DEB525"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14D848C0"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2D6A" w14:textId="77777777" w:rsidR="007400B2" w:rsidRDefault="007400B2">
      <w:r>
        <w:separator/>
      </w:r>
    </w:p>
  </w:endnote>
  <w:endnote w:type="continuationSeparator" w:id="0">
    <w:p w14:paraId="06ED5C51" w14:textId="77777777" w:rsidR="007400B2" w:rsidRDefault="0074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327111DB" w14:textId="77777777" w:rsidR="00451FDE" w:rsidRDefault="005A70E1">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A704D5">
              <w:rPr>
                <w:rFonts w:asciiTheme="minorHAnsi" w:hAnsiTheme="minorHAnsi" w:cstheme="minorHAnsi"/>
                <w:b/>
                <w:bCs/>
                <w:noProof/>
              </w:rPr>
              <w:t>10</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A704D5">
              <w:rPr>
                <w:rFonts w:asciiTheme="minorHAnsi" w:hAnsiTheme="minorHAnsi" w:cstheme="minorHAnsi"/>
                <w:b/>
                <w:bCs/>
                <w:noProof/>
              </w:rPr>
              <w:t>10</w:t>
            </w:r>
            <w:r>
              <w:rPr>
                <w:rFonts w:asciiTheme="minorHAnsi" w:hAnsiTheme="minorHAnsi" w:cstheme="minorHAnsi"/>
                <w:b/>
                <w:bCs/>
              </w:rPr>
              <w:fldChar w:fldCharType="end"/>
            </w:r>
          </w:p>
        </w:sdtContent>
      </w:sdt>
    </w:sdtContent>
  </w:sdt>
  <w:p w14:paraId="36C6D22E" w14:textId="77777777" w:rsidR="00451FDE" w:rsidRDefault="0045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9392" w14:textId="77777777" w:rsidR="007400B2" w:rsidRDefault="007400B2">
      <w:r>
        <w:separator/>
      </w:r>
    </w:p>
  </w:footnote>
  <w:footnote w:type="continuationSeparator" w:id="0">
    <w:p w14:paraId="0D196EB3" w14:textId="77777777" w:rsidR="007400B2" w:rsidRDefault="00740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NjUwsDSzNLQ0NTRU0lEKTi0uzszPAykwrAUAw80DKywAAAA="/>
  </w:docVars>
  <w:rsids>
    <w:rsidRoot w:val="00451FDE"/>
    <w:rsid w:val="0010094A"/>
    <w:rsid w:val="001A1697"/>
    <w:rsid w:val="00276CFD"/>
    <w:rsid w:val="002B17A6"/>
    <w:rsid w:val="002B6BCC"/>
    <w:rsid w:val="002F559B"/>
    <w:rsid w:val="00324A54"/>
    <w:rsid w:val="003D11E4"/>
    <w:rsid w:val="003D2B84"/>
    <w:rsid w:val="00451FDE"/>
    <w:rsid w:val="00486EA0"/>
    <w:rsid w:val="00530794"/>
    <w:rsid w:val="00566ABB"/>
    <w:rsid w:val="005A70E1"/>
    <w:rsid w:val="007014E9"/>
    <w:rsid w:val="007400B2"/>
    <w:rsid w:val="0086166D"/>
    <w:rsid w:val="00920DB0"/>
    <w:rsid w:val="00A25627"/>
    <w:rsid w:val="00A704D5"/>
    <w:rsid w:val="00AD75C1"/>
    <w:rsid w:val="00B2382C"/>
    <w:rsid w:val="00BD240B"/>
    <w:rsid w:val="00C76C58"/>
    <w:rsid w:val="00D44BAF"/>
    <w:rsid w:val="00E63954"/>
    <w:rsid w:val="00E7574C"/>
    <w:rsid w:val="00F139E6"/>
    <w:rsid w:val="00F737DD"/>
    <w:rsid w:val="00FC7A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7C69"/>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8494">
      <w:bodyDiv w:val="1"/>
      <w:marLeft w:val="0"/>
      <w:marRight w:val="0"/>
      <w:marTop w:val="0"/>
      <w:marBottom w:val="0"/>
      <w:divBdr>
        <w:top w:val="none" w:sz="0" w:space="0" w:color="auto"/>
        <w:left w:val="none" w:sz="0" w:space="0" w:color="auto"/>
        <w:bottom w:val="none" w:sz="0" w:space="0" w:color="auto"/>
        <w:right w:val="none" w:sz="0" w:space="0" w:color="auto"/>
      </w:divBdr>
      <w:divsChild>
        <w:div w:id="1868251232">
          <w:marLeft w:val="0"/>
          <w:marRight w:val="0"/>
          <w:marTop w:val="0"/>
          <w:marBottom w:val="0"/>
          <w:divBdr>
            <w:top w:val="none" w:sz="0" w:space="0" w:color="auto"/>
            <w:left w:val="none" w:sz="0" w:space="0" w:color="auto"/>
            <w:bottom w:val="none" w:sz="0" w:space="0" w:color="auto"/>
            <w:right w:val="none" w:sz="0" w:space="0" w:color="auto"/>
          </w:divBdr>
          <w:divsChild>
            <w:div w:id="98569420">
              <w:marLeft w:val="0"/>
              <w:marRight w:val="0"/>
              <w:marTop w:val="0"/>
              <w:marBottom w:val="0"/>
              <w:divBdr>
                <w:top w:val="none" w:sz="0" w:space="0" w:color="auto"/>
                <w:left w:val="none" w:sz="0" w:space="0" w:color="auto"/>
                <w:bottom w:val="none" w:sz="0" w:space="0" w:color="auto"/>
                <w:right w:val="none" w:sz="0" w:space="0" w:color="auto"/>
              </w:divBdr>
              <w:divsChild>
                <w:div w:id="288823618">
                  <w:marLeft w:val="0"/>
                  <w:marRight w:val="0"/>
                  <w:marTop w:val="0"/>
                  <w:marBottom w:val="0"/>
                  <w:divBdr>
                    <w:top w:val="none" w:sz="0" w:space="0" w:color="auto"/>
                    <w:left w:val="none" w:sz="0" w:space="0" w:color="auto"/>
                    <w:bottom w:val="none" w:sz="0" w:space="0" w:color="auto"/>
                    <w:right w:val="none" w:sz="0" w:space="0" w:color="auto"/>
                  </w:divBdr>
                  <w:divsChild>
                    <w:div w:id="1254163523">
                      <w:marLeft w:val="0"/>
                      <w:marRight w:val="0"/>
                      <w:marTop w:val="0"/>
                      <w:marBottom w:val="0"/>
                      <w:divBdr>
                        <w:top w:val="none" w:sz="0" w:space="0" w:color="auto"/>
                        <w:left w:val="none" w:sz="0" w:space="0" w:color="auto"/>
                        <w:bottom w:val="none" w:sz="0" w:space="0" w:color="auto"/>
                        <w:right w:val="none" w:sz="0" w:space="0" w:color="auto"/>
                      </w:divBdr>
                      <w:divsChild>
                        <w:div w:id="17800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2611">
      <w:bodyDiv w:val="1"/>
      <w:marLeft w:val="0"/>
      <w:marRight w:val="0"/>
      <w:marTop w:val="0"/>
      <w:marBottom w:val="0"/>
      <w:divBdr>
        <w:top w:val="none" w:sz="0" w:space="0" w:color="auto"/>
        <w:left w:val="none" w:sz="0" w:space="0" w:color="auto"/>
        <w:bottom w:val="none" w:sz="0" w:space="0" w:color="auto"/>
        <w:right w:val="none" w:sz="0" w:space="0" w:color="auto"/>
      </w:divBdr>
      <w:divsChild>
        <w:div w:id="1230655538">
          <w:marLeft w:val="0"/>
          <w:marRight w:val="0"/>
          <w:marTop w:val="0"/>
          <w:marBottom w:val="0"/>
          <w:divBdr>
            <w:top w:val="none" w:sz="0" w:space="0" w:color="auto"/>
            <w:left w:val="none" w:sz="0" w:space="0" w:color="auto"/>
            <w:bottom w:val="none" w:sz="0" w:space="0" w:color="auto"/>
            <w:right w:val="none" w:sz="0" w:space="0" w:color="auto"/>
          </w:divBdr>
          <w:divsChild>
            <w:div w:id="384765318">
              <w:marLeft w:val="0"/>
              <w:marRight w:val="0"/>
              <w:marTop w:val="0"/>
              <w:marBottom w:val="0"/>
              <w:divBdr>
                <w:top w:val="none" w:sz="0" w:space="0" w:color="auto"/>
                <w:left w:val="none" w:sz="0" w:space="0" w:color="auto"/>
                <w:bottom w:val="none" w:sz="0" w:space="0" w:color="auto"/>
                <w:right w:val="none" w:sz="0" w:space="0" w:color="auto"/>
              </w:divBdr>
              <w:divsChild>
                <w:div w:id="1435056970">
                  <w:marLeft w:val="0"/>
                  <w:marRight w:val="0"/>
                  <w:marTop w:val="0"/>
                  <w:marBottom w:val="0"/>
                  <w:divBdr>
                    <w:top w:val="none" w:sz="0" w:space="0" w:color="auto"/>
                    <w:left w:val="none" w:sz="0" w:space="0" w:color="auto"/>
                    <w:bottom w:val="none" w:sz="0" w:space="0" w:color="auto"/>
                    <w:right w:val="none" w:sz="0" w:space="0" w:color="auto"/>
                  </w:divBdr>
                  <w:divsChild>
                    <w:div w:id="1598557894">
                      <w:marLeft w:val="0"/>
                      <w:marRight w:val="0"/>
                      <w:marTop w:val="0"/>
                      <w:marBottom w:val="0"/>
                      <w:divBdr>
                        <w:top w:val="none" w:sz="0" w:space="0" w:color="auto"/>
                        <w:left w:val="none" w:sz="0" w:space="0" w:color="auto"/>
                        <w:bottom w:val="none" w:sz="0" w:space="0" w:color="auto"/>
                        <w:right w:val="none" w:sz="0" w:space="0" w:color="auto"/>
                      </w:divBdr>
                      <w:divsChild>
                        <w:div w:id="15653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3F"/>
    <w:rsid w:val="000E4107"/>
    <w:rsid w:val="0040182C"/>
    <w:rsid w:val="00411883"/>
    <w:rsid w:val="004F417E"/>
    <w:rsid w:val="00575C07"/>
    <w:rsid w:val="006009BC"/>
    <w:rsid w:val="006D1BCE"/>
    <w:rsid w:val="00727CA8"/>
    <w:rsid w:val="00B27A46"/>
    <w:rsid w:val="00BD13A6"/>
    <w:rsid w:val="00C06C51"/>
    <w:rsid w:val="00D0613F"/>
    <w:rsid w:val="00FA75E8"/>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ictionary xmlns="http://schemas.business-integrity.com/dealbuilder/2006/dictionary" SavedByVersion="8.6.17422.1"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C0DDEC9A-750F-4EA8-9882-ABA4CD29587D}">
  <ds:schemaRefs>
    <ds:schemaRef ds:uri="http://schemas.openxmlformats.org/officeDocument/2006/bibliography"/>
  </ds:schemaRefs>
</ds:datastoreItem>
</file>

<file path=customXml/itemProps2.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3.xml><?xml version="1.0" encoding="utf-8"?>
<ds:datastoreItem xmlns:ds="http://schemas.openxmlformats.org/officeDocument/2006/customXml" ds:itemID="{79580D09-4B8A-49DD-8493-6A91B9F595B8}">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5564</Words>
  <Characters>31715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Dr. A. R.</cp:lastModifiedBy>
  <cp:revision>2</cp:revision>
  <dcterms:created xsi:type="dcterms:W3CDTF">2022-03-28T09:57:00Z</dcterms:created>
  <dcterms:modified xsi:type="dcterms:W3CDTF">2022-03-28T09:57:00Z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